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F45B21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ADF049" wp14:editId="34E7E155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45B21">
        <w:rPr>
          <w:rFonts w:ascii="Bookman Old Style" w:hAnsi="Bookman Old Style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 wp14:anchorId="3EBC584A" wp14:editId="5A93E3A0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 w:rsidRPr="00F45B21">
        <w:rPr>
          <w:rFonts w:ascii="Bookman Old Style" w:hAnsi="Bookman Old Style" w:cs="Tahoma"/>
          <w:sz w:val="22"/>
          <w:szCs w:val="22"/>
        </w:rPr>
        <w:t xml:space="preserve">                                                             </w:t>
      </w:r>
      <w:r w:rsidR="0059379F" w:rsidRPr="00F45B21">
        <w:rPr>
          <w:rFonts w:ascii="Bookman Old Style" w:hAnsi="Bookman Old Style" w:cs="Tahoma"/>
          <w:sz w:val="22"/>
          <w:szCs w:val="22"/>
        </w:rPr>
        <w:t>Piraeus</w:t>
      </w:r>
      <w:r w:rsidR="006643E7" w:rsidRPr="00F45B21">
        <w:rPr>
          <w:rFonts w:ascii="Bookman Old Style" w:hAnsi="Bookman Old Style" w:cs="Tahoma"/>
          <w:sz w:val="22"/>
          <w:szCs w:val="22"/>
        </w:rPr>
        <w:t xml:space="preserve">, </w:t>
      </w:r>
      <w:r w:rsidR="00585397" w:rsidRPr="00F45B21">
        <w:rPr>
          <w:rFonts w:ascii="Bookman Old Style" w:hAnsi="Bookman Old Style" w:cs="Tahoma"/>
          <w:sz w:val="22"/>
          <w:szCs w:val="22"/>
        </w:rPr>
        <w:t>3</w:t>
      </w:r>
      <w:r w:rsidR="00FF2E95">
        <w:rPr>
          <w:rFonts w:ascii="Bookman Old Style" w:hAnsi="Bookman Old Style" w:cs="Tahoma"/>
          <w:sz w:val="22"/>
          <w:szCs w:val="22"/>
        </w:rPr>
        <w:t>1</w:t>
      </w:r>
      <w:bookmarkStart w:id="0" w:name="_GoBack"/>
      <w:bookmarkEnd w:id="0"/>
      <w:r w:rsidR="00585397" w:rsidRPr="00F45B21">
        <w:rPr>
          <w:rFonts w:ascii="Bookman Old Style" w:hAnsi="Bookman Old Style" w:cs="Tahoma"/>
          <w:sz w:val="22"/>
          <w:szCs w:val="22"/>
        </w:rPr>
        <w:t>/01/2019</w:t>
      </w:r>
    </w:p>
    <w:p w:rsidR="0063708C" w:rsidRPr="00F45B21" w:rsidRDefault="0063708C" w:rsidP="00E32862">
      <w:pPr>
        <w:shd w:val="clear" w:color="auto" w:fill="FFFFFF"/>
        <w:tabs>
          <w:tab w:val="left" w:pos="567"/>
        </w:tabs>
        <w:ind w:right="300"/>
        <w:rPr>
          <w:rFonts w:ascii="Bookman Old Style" w:hAnsi="Bookman Old Style" w:cs="Tahoma"/>
          <w:b/>
          <w:sz w:val="22"/>
          <w:szCs w:val="22"/>
        </w:rPr>
      </w:pPr>
    </w:p>
    <w:p w:rsidR="0063708C" w:rsidRPr="00F45B21" w:rsidRDefault="0051176B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b/>
          <w:bCs/>
          <w:sz w:val="22"/>
          <w:szCs w:val="22"/>
        </w:rPr>
      </w:pPr>
      <w:r w:rsidRPr="00F45B21">
        <w:rPr>
          <w:rFonts w:ascii="Bookman Old Style" w:hAnsi="Bookman Old Style" w:cs="Tahoma"/>
          <w:b/>
          <w:sz w:val="22"/>
          <w:szCs w:val="22"/>
        </w:rPr>
        <w:t>INVITATION FOR SUBMITTING OFFERS</w:t>
      </w:r>
    </w:p>
    <w:p w:rsidR="0063708C" w:rsidRPr="00F45B21" w:rsidRDefault="0063708C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5A1487" w:rsidRPr="00F45B21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  <w:lang w:val="en"/>
        </w:rPr>
      </w:pPr>
      <w:r w:rsidRPr="00F45B21">
        <w:rPr>
          <w:rFonts w:ascii="Bookman Old Style" w:hAnsi="Bookman Old Style" w:cs="Tahoma"/>
          <w:sz w:val="22"/>
          <w:szCs w:val="22"/>
        </w:rPr>
        <w:t xml:space="preserve">Piraeus Port Authority S.A. </w:t>
      </w:r>
      <w:r w:rsidRPr="00F45B21">
        <w:rPr>
          <w:rFonts w:ascii="Bookman Old Style" w:hAnsi="Bookman Old Style" w:cs="Tahoma"/>
          <w:sz w:val="22"/>
          <w:szCs w:val="22"/>
          <w:lang w:val="en"/>
        </w:rPr>
        <w:t>announces a tender for the selection of a contractor for the construction of the Project:</w:t>
      </w:r>
      <w:r w:rsidR="00F45B21">
        <w:rPr>
          <w:rFonts w:ascii="Bookman Old Style" w:hAnsi="Bookman Old Style" w:cs="Tahoma"/>
          <w:sz w:val="22"/>
          <w:szCs w:val="22"/>
          <w:lang w:val="en"/>
        </w:rPr>
        <w:t xml:space="preserve"> </w:t>
      </w:r>
      <w:r w:rsidRPr="00F45B21">
        <w:rPr>
          <w:rFonts w:ascii="Bookman Old Style" w:hAnsi="Bookman Old Style" w:cs="Tahoma"/>
          <w:sz w:val="22"/>
          <w:szCs w:val="22"/>
          <w:lang w:val="en"/>
        </w:rPr>
        <w:t xml:space="preserve"> </w:t>
      </w:r>
      <w:proofErr w:type="gramStart"/>
      <w:r w:rsidRPr="00F45B21">
        <w:rPr>
          <w:rFonts w:ascii="Bookman Old Style" w:hAnsi="Bookman Old Style" w:cs="Tahoma"/>
          <w:b/>
          <w:sz w:val="22"/>
          <w:szCs w:val="22"/>
          <w:lang w:val="en"/>
        </w:rPr>
        <w:t>"</w:t>
      </w:r>
      <w:r w:rsidR="00585397" w:rsidRPr="00F45B21">
        <w:rPr>
          <w:rFonts w:ascii="Bookman Old Style" w:hAnsi="Bookman Old Style"/>
          <w:sz w:val="22"/>
          <w:szCs w:val="22"/>
        </w:rPr>
        <w:t xml:space="preserve"> Renovation</w:t>
      </w:r>
      <w:proofErr w:type="gramEnd"/>
      <w:r w:rsidR="00585397" w:rsidRPr="00F45B21">
        <w:rPr>
          <w:rFonts w:ascii="Bookman Old Style" w:hAnsi="Bookman Old Style"/>
          <w:sz w:val="22"/>
          <w:szCs w:val="22"/>
        </w:rPr>
        <w:t xml:space="preserve"> works of the pipeline network, the vents and pumps within the boiler room at the Administration Building</w:t>
      </w:r>
      <w:r w:rsidR="00BD17D1" w:rsidRPr="00F45B21">
        <w:rPr>
          <w:rFonts w:ascii="Bookman Old Style" w:hAnsi="Bookman Old Style" w:cs="Tahoma"/>
          <w:b/>
          <w:sz w:val="22"/>
          <w:szCs w:val="22"/>
          <w:lang w:val="en"/>
        </w:rPr>
        <w:t xml:space="preserve"> </w:t>
      </w:r>
      <w:r w:rsidRPr="00F45B21">
        <w:rPr>
          <w:rFonts w:ascii="Bookman Old Style" w:hAnsi="Bookman Old Style" w:cs="Tahoma"/>
          <w:b/>
          <w:sz w:val="22"/>
          <w:szCs w:val="22"/>
          <w:lang w:val="en"/>
        </w:rPr>
        <w:t>",</w:t>
      </w:r>
      <w:r w:rsidRPr="00F45B21">
        <w:rPr>
          <w:rFonts w:ascii="Bookman Old Style" w:hAnsi="Bookman Old Style" w:cs="Tahoma"/>
          <w:sz w:val="22"/>
          <w:szCs w:val="22"/>
          <w:lang w:val="en"/>
        </w:rPr>
        <w:t xml:space="preserve"> according to the terms of the attached Technical Description</w:t>
      </w:r>
      <w:r w:rsidR="00FF0429" w:rsidRPr="00F45B21">
        <w:rPr>
          <w:rFonts w:ascii="Bookman Old Style" w:hAnsi="Bookman Old Style" w:cs="Tahoma"/>
          <w:sz w:val="22"/>
          <w:szCs w:val="22"/>
          <w:lang w:val="en"/>
        </w:rPr>
        <w:t>.</w:t>
      </w:r>
    </w:p>
    <w:p w:rsidR="005B1220" w:rsidRPr="00F45B21" w:rsidRDefault="005B1220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63708C" w:rsidRPr="00F45B21" w:rsidRDefault="0063708C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>Award criterion shall be the lowest price.</w:t>
      </w:r>
    </w:p>
    <w:p w:rsidR="00EF7B7A" w:rsidRPr="00F45B21" w:rsidRDefault="00EF7B7A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63708C" w:rsidRPr="00F45B21" w:rsidRDefault="0063708C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 xml:space="preserve">Interested </w:t>
      </w:r>
      <w:r w:rsidR="000E0DC5" w:rsidRPr="00F45B21">
        <w:rPr>
          <w:rFonts w:ascii="Bookman Old Style" w:hAnsi="Bookman Old Style" w:cs="Tahoma"/>
          <w:sz w:val="22"/>
          <w:szCs w:val="22"/>
        </w:rPr>
        <w:t>p</w:t>
      </w:r>
      <w:r w:rsidRPr="00F45B21">
        <w:rPr>
          <w:rFonts w:ascii="Bookman Old Style" w:hAnsi="Bookman Old Style" w:cs="Tahoma"/>
          <w:sz w:val="22"/>
          <w:szCs w:val="22"/>
        </w:rPr>
        <w:t xml:space="preserve">arties are invited to </w:t>
      </w:r>
      <w:r w:rsidR="00F041D3" w:rsidRPr="00F45B21">
        <w:rPr>
          <w:rFonts w:ascii="Bookman Old Style" w:hAnsi="Bookman Old Style" w:cs="Tahoma"/>
          <w:sz w:val="22"/>
          <w:szCs w:val="22"/>
        </w:rPr>
        <w:t xml:space="preserve">submit their offer </w:t>
      </w:r>
      <w:r w:rsidR="00F4701D" w:rsidRPr="00F45B21">
        <w:rPr>
          <w:rFonts w:ascii="Bookman Old Style" w:hAnsi="Bookman Old Style" w:cs="Tahoma"/>
          <w:sz w:val="22"/>
          <w:szCs w:val="22"/>
        </w:rPr>
        <w:t>in writing,</w:t>
      </w:r>
      <w:r w:rsidR="00F8046A" w:rsidRPr="00F45B21">
        <w:rPr>
          <w:rFonts w:ascii="Bookman Old Style" w:hAnsi="Bookman Old Style" w:cs="Tahoma"/>
          <w:sz w:val="22"/>
          <w:szCs w:val="22"/>
        </w:rPr>
        <w:t xml:space="preserve"> </w:t>
      </w:r>
      <w:r w:rsidRPr="00F45B21">
        <w:rPr>
          <w:rFonts w:ascii="Bookman Old Style" w:hAnsi="Bookman Old Style" w:cs="Tahoma"/>
          <w:sz w:val="22"/>
          <w:szCs w:val="22"/>
        </w:rPr>
        <w:t>until</w:t>
      </w:r>
      <w:r w:rsidR="005A24F6" w:rsidRPr="00F45B21">
        <w:rPr>
          <w:rFonts w:ascii="Bookman Old Style" w:hAnsi="Bookman Old Style" w:cs="Tahoma"/>
          <w:b/>
          <w:sz w:val="22"/>
          <w:szCs w:val="22"/>
        </w:rPr>
        <w:t xml:space="preserve"> </w:t>
      </w:r>
      <w:r w:rsidR="00585397" w:rsidRPr="00F45B21">
        <w:rPr>
          <w:rFonts w:ascii="Bookman Old Style" w:hAnsi="Bookman Old Style" w:cs="Tahoma"/>
          <w:b/>
          <w:sz w:val="22"/>
          <w:szCs w:val="22"/>
        </w:rPr>
        <w:t>Wednes</w:t>
      </w:r>
      <w:r w:rsidR="00260E71" w:rsidRPr="00F45B21">
        <w:rPr>
          <w:rFonts w:ascii="Bookman Old Style" w:hAnsi="Bookman Old Style" w:cs="Tahoma"/>
          <w:b/>
          <w:sz w:val="22"/>
          <w:szCs w:val="22"/>
        </w:rPr>
        <w:t xml:space="preserve">day 20 </w:t>
      </w:r>
      <w:r w:rsidR="00585397" w:rsidRPr="00F45B21">
        <w:rPr>
          <w:rFonts w:ascii="Bookman Old Style" w:hAnsi="Bookman Old Style" w:cs="Tahoma"/>
          <w:b/>
          <w:sz w:val="22"/>
          <w:szCs w:val="22"/>
        </w:rPr>
        <w:t xml:space="preserve">February </w:t>
      </w:r>
      <w:r w:rsidR="00F27F6D" w:rsidRPr="00F45B21">
        <w:rPr>
          <w:rFonts w:ascii="Bookman Old Style" w:hAnsi="Bookman Old Style" w:cs="Tahoma"/>
          <w:b/>
          <w:sz w:val="22"/>
          <w:szCs w:val="22"/>
        </w:rPr>
        <w:t>201</w:t>
      </w:r>
      <w:r w:rsidR="00585397" w:rsidRPr="00F45B21">
        <w:rPr>
          <w:rFonts w:ascii="Bookman Old Style" w:hAnsi="Bookman Old Style" w:cs="Tahoma"/>
          <w:b/>
          <w:sz w:val="22"/>
          <w:szCs w:val="22"/>
        </w:rPr>
        <w:t>9</w:t>
      </w:r>
      <w:r w:rsidR="00F27F6D" w:rsidRPr="00F45B21">
        <w:rPr>
          <w:rFonts w:ascii="Bookman Old Style" w:hAnsi="Bookman Old Style" w:cs="Tahoma"/>
          <w:b/>
          <w:sz w:val="22"/>
          <w:szCs w:val="22"/>
        </w:rPr>
        <w:t>, 1</w:t>
      </w:r>
      <w:r w:rsidR="00260E71" w:rsidRPr="00F45B21">
        <w:rPr>
          <w:rFonts w:ascii="Bookman Old Style" w:hAnsi="Bookman Old Style" w:cs="Tahoma"/>
          <w:b/>
          <w:sz w:val="22"/>
          <w:szCs w:val="22"/>
        </w:rPr>
        <w:t>6</w:t>
      </w:r>
      <w:r w:rsidR="00F27F6D" w:rsidRPr="00F45B21">
        <w:rPr>
          <w:rFonts w:ascii="Bookman Old Style" w:hAnsi="Bookman Old Style" w:cs="Tahoma"/>
          <w:b/>
          <w:sz w:val="22"/>
          <w:szCs w:val="22"/>
        </w:rPr>
        <w:t>:00.</w:t>
      </w:r>
    </w:p>
    <w:p w:rsidR="0063708C" w:rsidRPr="00F45B21" w:rsidRDefault="0063708C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63708C" w:rsidRPr="00F45B21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>by appearing in person at the office number 212 (Procurement Department) at the following address:</w:t>
      </w:r>
    </w:p>
    <w:p w:rsidR="0063708C" w:rsidRPr="00F45B21" w:rsidRDefault="00F45B21" w:rsidP="00F041D3">
      <w:pPr>
        <w:shd w:val="clear" w:color="auto" w:fill="FFFFFF"/>
        <w:ind w:left="567" w:hanging="567"/>
        <w:jc w:val="center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    </w:t>
      </w:r>
      <w:r w:rsidR="0063708C" w:rsidRPr="00F45B21">
        <w:rPr>
          <w:rFonts w:ascii="Bookman Old Style" w:hAnsi="Bookman Old Style" w:cs="Tahoma"/>
          <w:sz w:val="22"/>
          <w:szCs w:val="22"/>
        </w:rPr>
        <w:t>Piraeus Port Authority S.A.</w:t>
      </w:r>
    </w:p>
    <w:p w:rsidR="0063708C" w:rsidRPr="00F45B21" w:rsidRDefault="00F45B21" w:rsidP="00F041D3">
      <w:pPr>
        <w:shd w:val="clear" w:color="auto" w:fill="FFFFFF"/>
        <w:ind w:left="567" w:hanging="567"/>
        <w:jc w:val="center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 </w:t>
      </w:r>
      <w:r w:rsidR="0063708C" w:rsidRPr="00F45B21">
        <w:rPr>
          <w:rFonts w:ascii="Bookman Old Style" w:hAnsi="Bookman Old Style" w:cs="Tahoma"/>
          <w:sz w:val="22"/>
          <w:szCs w:val="22"/>
        </w:rPr>
        <w:t xml:space="preserve">Procurement Department </w:t>
      </w:r>
    </w:p>
    <w:p w:rsidR="0063708C" w:rsidRPr="00F45B21" w:rsidRDefault="00F45B21" w:rsidP="00F041D3">
      <w:pPr>
        <w:shd w:val="clear" w:color="auto" w:fill="FFFFFF"/>
        <w:ind w:left="567" w:hanging="567"/>
        <w:jc w:val="center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            </w:t>
      </w:r>
      <w:r w:rsidR="0063708C" w:rsidRPr="00F45B21">
        <w:rPr>
          <w:rFonts w:ascii="Bookman Old Style" w:hAnsi="Bookman Old Style" w:cs="Tahoma"/>
          <w:sz w:val="22"/>
          <w:szCs w:val="22"/>
        </w:rPr>
        <w:t xml:space="preserve">10, </w:t>
      </w:r>
      <w:proofErr w:type="spellStart"/>
      <w:r w:rsidR="0063708C" w:rsidRPr="00F45B21">
        <w:rPr>
          <w:rFonts w:ascii="Bookman Old Style" w:hAnsi="Bookman Old Style" w:cs="Tahoma"/>
          <w:sz w:val="22"/>
          <w:szCs w:val="22"/>
        </w:rPr>
        <w:t>Akti</w:t>
      </w:r>
      <w:proofErr w:type="spellEnd"/>
      <w:r w:rsidR="0063708C" w:rsidRPr="00F45B21">
        <w:rPr>
          <w:rFonts w:ascii="Bookman Old Style" w:hAnsi="Bookman Old Style" w:cs="Tahoma"/>
          <w:sz w:val="22"/>
          <w:szCs w:val="22"/>
        </w:rPr>
        <w:t xml:space="preserve"> </w:t>
      </w:r>
      <w:proofErr w:type="spellStart"/>
      <w:r w:rsidR="0063708C" w:rsidRPr="00F45B21">
        <w:rPr>
          <w:rFonts w:ascii="Bookman Old Style" w:hAnsi="Bookman Old Style" w:cs="Tahoma"/>
          <w:sz w:val="22"/>
          <w:szCs w:val="22"/>
        </w:rPr>
        <w:t>Miaouli</w:t>
      </w:r>
      <w:proofErr w:type="spellEnd"/>
      <w:r w:rsidR="00634478" w:rsidRPr="00F45B21">
        <w:rPr>
          <w:rFonts w:ascii="Bookman Old Style" w:hAnsi="Bookman Old Style" w:cs="Tahoma"/>
          <w:sz w:val="22"/>
          <w:szCs w:val="22"/>
        </w:rPr>
        <w:t xml:space="preserve">, </w:t>
      </w:r>
      <w:r w:rsidR="0063708C" w:rsidRPr="00F45B21">
        <w:rPr>
          <w:rFonts w:ascii="Bookman Old Style" w:hAnsi="Bookman Old Style" w:cs="Tahoma"/>
          <w:sz w:val="22"/>
          <w:szCs w:val="22"/>
        </w:rPr>
        <w:t>185 38, Piraeus</w:t>
      </w:r>
    </w:p>
    <w:p w:rsidR="0063708C" w:rsidRPr="00F45B21" w:rsidRDefault="0063708C" w:rsidP="00F041D3">
      <w:pPr>
        <w:shd w:val="clear" w:color="auto" w:fill="FFFFFF"/>
        <w:ind w:left="567" w:hanging="567"/>
        <w:jc w:val="center"/>
        <w:rPr>
          <w:rFonts w:ascii="Bookman Old Style" w:hAnsi="Bookman Old Style" w:cs="Tahoma"/>
          <w:sz w:val="22"/>
          <w:szCs w:val="22"/>
        </w:rPr>
      </w:pPr>
    </w:p>
    <w:p w:rsidR="00F041D3" w:rsidRPr="00F45B21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>by post at the previously mentioned address</w:t>
      </w:r>
      <w:r w:rsidR="0051176B" w:rsidRPr="00F45B21">
        <w:rPr>
          <w:rFonts w:ascii="Bookman Old Style" w:hAnsi="Bookman Old Style" w:cs="Tahoma"/>
          <w:sz w:val="22"/>
          <w:szCs w:val="22"/>
        </w:rPr>
        <w:t xml:space="preserve"> </w:t>
      </w:r>
    </w:p>
    <w:p w:rsidR="00F041D3" w:rsidRPr="00F45B21" w:rsidRDefault="00F041D3" w:rsidP="00F041D3">
      <w:pPr>
        <w:shd w:val="clear" w:color="auto" w:fill="FFFFFF"/>
        <w:jc w:val="both"/>
        <w:rPr>
          <w:rFonts w:ascii="Bookman Old Style" w:hAnsi="Bookman Old Style" w:cs="Tahoma"/>
          <w:sz w:val="22"/>
          <w:szCs w:val="22"/>
        </w:rPr>
      </w:pPr>
    </w:p>
    <w:p w:rsidR="0063708C" w:rsidRPr="00F45B21" w:rsidRDefault="00F476D0" w:rsidP="00684E19">
      <w:pPr>
        <w:shd w:val="clear" w:color="auto" w:fill="FFFFFF"/>
        <w:jc w:val="center"/>
        <w:rPr>
          <w:rFonts w:ascii="Bookman Old Style" w:hAnsi="Bookman Old Style" w:cs="Tahoma"/>
          <w:b/>
          <w:sz w:val="22"/>
          <w:szCs w:val="22"/>
        </w:rPr>
      </w:pPr>
      <w:proofErr w:type="gramStart"/>
      <w:r w:rsidRPr="00F45B21">
        <w:rPr>
          <w:rFonts w:ascii="Bookman Old Style" w:hAnsi="Bookman Old Style" w:cs="Tahoma"/>
          <w:sz w:val="22"/>
          <w:szCs w:val="22"/>
        </w:rPr>
        <w:t>w</w:t>
      </w:r>
      <w:r w:rsidR="0063708C" w:rsidRPr="00F45B21">
        <w:rPr>
          <w:rFonts w:ascii="Bookman Old Style" w:hAnsi="Bookman Old Style" w:cs="Tahoma"/>
          <w:sz w:val="22"/>
          <w:szCs w:val="22"/>
        </w:rPr>
        <w:t>ith</w:t>
      </w:r>
      <w:proofErr w:type="gramEnd"/>
      <w:r w:rsidR="0063708C" w:rsidRPr="00F45B21">
        <w:rPr>
          <w:rFonts w:ascii="Bookman Old Style" w:hAnsi="Bookman Old Style" w:cs="Tahoma"/>
          <w:sz w:val="22"/>
          <w:szCs w:val="22"/>
        </w:rPr>
        <w:t xml:space="preserve"> the indication: </w:t>
      </w:r>
      <w:r w:rsidR="00072DEC" w:rsidRPr="00F45B21">
        <w:rPr>
          <w:rFonts w:ascii="Bookman Old Style" w:hAnsi="Bookman Old Style" w:cs="Tahoma"/>
          <w:b/>
          <w:sz w:val="22"/>
          <w:szCs w:val="22"/>
        </w:rPr>
        <w:t>“</w:t>
      </w:r>
      <w:r w:rsidR="0057561A" w:rsidRPr="00F45B21">
        <w:rPr>
          <w:rFonts w:ascii="Bookman Old Style" w:hAnsi="Bookman Old Style"/>
          <w:b/>
          <w:i/>
          <w:iCs/>
          <w:sz w:val="22"/>
          <w:szCs w:val="22"/>
        </w:rPr>
        <w:t xml:space="preserve">Offer for the </w:t>
      </w:r>
      <w:r w:rsidR="005A1487" w:rsidRPr="00F45B21">
        <w:rPr>
          <w:rFonts w:ascii="Bookman Old Style" w:hAnsi="Bookman Old Style" w:cs="Tahoma"/>
          <w:b/>
          <w:sz w:val="22"/>
          <w:szCs w:val="22"/>
          <w:lang w:val="en"/>
        </w:rPr>
        <w:t>project</w:t>
      </w:r>
      <w:r w:rsidR="00F45B21" w:rsidRPr="00F45B21">
        <w:rPr>
          <w:rFonts w:ascii="Bookman Old Style" w:hAnsi="Bookman Old Style" w:cs="Tahoma"/>
          <w:b/>
          <w:sz w:val="22"/>
          <w:szCs w:val="22"/>
        </w:rPr>
        <w:t xml:space="preserve"> :</w:t>
      </w:r>
      <w:r w:rsidR="00585397" w:rsidRPr="00F45B21">
        <w:rPr>
          <w:rFonts w:ascii="Bookman Old Style" w:hAnsi="Bookman Old Style"/>
          <w:b/>
          <w:sz w:val="22"/>
          <w:szCs w:val="22"/>
        </w:rPr>
        <w:t xml:space="preserve"> Renovation works of the pipeline network, the vents and pumps within the boiler room at the Administrat</w:t>
      </w:r>
      <w:r w:rsidR="00F45B21">
        <w:rPr>
          <w:rFonts w:ascii="Bookman Old Style" w:hAnsi="Bookman Old Style"/>
          <w:b/>
          <w:sz w:val="22"/>
          <w:szCs w:val="22"/>
        </w:rPr>
        <w:t xml:space="preserve">ion </w:t>
      </w:r>
      <w:r w:rsidR="00585397" w:rsidRPr="00F45B21">
        <w:rPr>
          <w:rFonts w:ascii="Bookman Old Style" w:hAnsi="Bookman Old Style"/>
          <w:b/>
          <w:sz w:val="22"/>
          <w:szCs w:val="22"/>
        </w:rPr>
        <w:t>Building</w:t>
      </w:r>
      <w:r w:rsidR="00F45B21">
        <w:rPr>
          <w:rFonts w:ascii="Bookman Old Style" w:hAnsi="Bookman Old Style"/>
          <w:b/>
          <w:sz w:val="22"/>
          <w:szCs w:val="22"/>
        </w:rPr>
        <w:t xml:space="preserve">”. </w:t>
      </w:r>
    </w:p>
    <w:p w:rsidR="0063708C" w:rsidRPr="00F45B21" w:rsidRDefault="0063708C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sz w:val="22"/>
          <w:szCs w:val="22"/>
        </w:rPr>
      </w:pPr>
    </w:p>
    <w:p w:rsidR="00E32862" w:rsidRPr="00F45B21" w:rsidRDefault="00E32862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5A1487" w:rsidRPr="00F45B21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5A1487" w:rsidRPr="00F45B21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63708C" w:rsidRPr="00F45B21" w:rsidRDefault="0063708C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 xml:space="preserve">For </w:t>
      </w:r>
      <w:proofErr w:type="gramStart"/>
      <w:r w:rsidRPr="00F45B21">
        <w:rPr>
          <w:rFonts w:ascii="Bookman Old Style" w:hAnsi="Bookman Old Style" w:cs="Tahoma"/>
          <w:sz w:val="22"/>
          <w:szCs w:val="22"/>
        </w:rPr>
        <w:t xml:space="preserve">PPA </w:t>
      </w:r>
      <w:r w:rsidR="00072DEC" w:rsidRPr="00F45B21">
        <w:rPr>
          <w:rFonts w:ascii="Bookman Old Style" w:hAnsi="Bookman Old Style" w:cs="Tahoma"/>
          <w:sz w:val="22"/>
          <w:szCs w:val="22"/>
        </w:rPr>
        <w:t xml:space="preserve"> </w:t>
      </w:r>
      <w:r w:rsidRPr="00F45B21">
        <w:rPr>
          <w:rFonts w:ascii="Bookman Old Style" w:hAnsi="Bookman Old Style" w:cs="Tahoma"/>
          <w:sz w:val="22"/>
          <w:szCs w:val="22"/>
        </w:rPr>
        <w:t>S.A</w:t>
      </w:r>
      <w:proofErr w:type="gramEnd"/>
      <w:r w:rsidRPr="00F45B21">
        <w:rPr>
          <w:rFonts w:ascii="Bookman Old Style" w:hAnsi="Bookman Old Style" w:cs="Tahoma"/>
          <w:sz w:val="22"/>
          <w:szCs w:val="22"/>
        </w:rPr>
        <w:t>.</w:t>
      </w:r>
    </w:p>
    <w:p w:rsidR="0063708C" w:rsidRPr="00F45B21" w:rsidRDefault="00305084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>(</w:t>
      </w:r>
      <w:r w:rsidR="003E5135" w:rsidRPr="00F45B21">
        <w:rPr>
          <w:rFonts w:ascii="Bookman Old Style" w:hAnsi="Bookman Old Style" w:cs="Tahoma"/>
          <w:sz w:val="22"/>
          <w:szCs w:val="22"/>
        </w:rPr>
        <w:t>On behalf of</w:t>
      </w:r>
      <w:r w:rsidRPr="00F45B21">
        <w:rPr>
          <w:rFonts w:ascii="Bookman Old Style" w:hAnsi="Bookman Old Style" w:cs="Tahoma"/>
          <w:sz w:val="22"/>
          <w:szCs w:val="22"/>
        </w:rPr>
        <w:t xml:space="preserve">) </w:t>
      </w:r>
      <w:r w:rsidR="00F664D5" w:rsidRPr="00F45B21">
        <w:rPr>
          <w:rFonts w:ascii="Bookman Old Style" w:hAnsi="Bookman Old Style" w:cs="Tahoma"/>
          <w:sz w:val="22"/>
          <w:szCs w:val="22"/>
        </w:rPr>
        <w:t xml:space="preserve">Deputy </w:t>
      </w:r>
      <w:r w:rsidR="0063708C" w:rsidRPr="00F45B21">
        <w:rPr>
          <w:rFonts w:ascii="Bookman Old Style" w:hAnsi="Bookman Old Style" w:cs="Tahoma"/>
          <w:sz w:val="22"/>
          <w:szCs w:val="22"/>
        </w:rPr>
        <w:t>Chief Executive Officer</w:t>
      </w:r>
    </w:p>
    <w:p w:rsidR="0063708C" w:rsidRPr="00F45B21" w:rsidRDefault="0063708C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sz w:val="22"/>
          <w:szCs w:val="22"/>
        </w:rPr>
      </w:pPr>
    </w:p>
    <w:p w:rsidR="005A1487" w:rsidRPr="00F45B21" w:rsidRDefault="005A1487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sz w:val="22"/>
          <w:szCs w:val="22"/>
        </w:rPr>
      </w:pPr>
    </w:p>
    <w:p w:rsidR="005A1487" w:rsidRPr="00F45B21" w:rsidRDefault="005A1487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sz w:val="22"/>
          <w:szCs w:val="22"/>
        </w:rPr>
      </w:pPr>
    </w:p>
    <w:p w:rsidR="005A1487" w:rsidRPr="00F45B21" w:rsidRDefault="005A1487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sz w:val="22"/>
          <w:szCs w:val="22"/>
        </w:rPr>
      </w:pPr>
    </w:p>
    <w:p w:rsidR="0063708C" w:rsidRPr="00F45B21" w:rsidRDefault="0057561A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>Ruan Guoliang</w:t>
      </w:r>
    </w:p>
    <w:p w:rsidR="0057561A" w:rsidRPr="00F45B21" w:rsidRDefault="0057561A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  <w:u w:val="single"/>
        </w:rPr>
      </w:pPr>
    </w:p>
    <w:p w:rsidR="005A1487" w:rsidRPr="00F45B21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  <w:u w:val="single"/>
          <w:lang w:val="el-GR"/>
        </w:rPr>
      </w:pPr>
    </w:p>
    <w:p w:rsidR="005A1487" w:rsidRPr="00F45B21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  <w:u w:val="single"/>
          <w:lang w:val="el-GR"/>
        </w:rPr>
      </w:pPr>
    </w:p>
    <w:p w:rsidR="0063708C" w:rsidRPr="00F45B21" w:rsidRDefault="0063708C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  <w:u w:val="single"/>
        </w:rPr>
      </w:pPr>
      <w:r w:rsidRPr="00F45B21">
        <w:rPr>
          <w:rFonts w:ascii="Bookman Old Style" w:hAnsi="Bookman Old Style" w:cs="Tahoma"/>
          <w:sz w:val="22"/>
          <w:szCs w:val="22"/>
          <w:u w:val="single"/>
        </w:rPr>
        <w:t>Attached</w:t>
      </w:r>
      <w:r w:rsidR="006E7D05" w:rsidRPr="00F45B21">
        <w:rPr>
          <w:rFonts w:ascii="Bookman Old Style" w:hAnsi="Bookman Old Style" w:cs="Tahoma"/>
          <w:sz w:val="22"/>
          <w:szCs w:val="22"/>
          <w:u w:val="single"/>
        </w:rPr>
        <w:t>:</w:t>
      </w:r>
    </w:p>
    <w:p w:rsidR="005A1487" w:rsidRPr="00F45B21" w:rsidRDefault="005A1487" w:rsidP="005A1487">
      <w:pPr>
        <w:pStyle w:val="a8"/>
        <w:numPr>
          <w:ilvl w:val="0"/>
          <w:numId w:val="5"/>
        </w:numPr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>Technical description</w:t>
      </w:r>
    </w:p>
    <w:p w:rsidR="005A1487" w:rsidRPr="00F45B21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Bookman Old Style" w:hAnsi="Bookman Old Style" w:cs="Tahoma"/>
          <w:sz w:val="22"/>
          <w:szCs w:val="22"/>
        </w:rPr>
      </w:pPr>
      <w:r w:rsidRPr="00F45B21">
        <w:rPr>
          <w:rFonts w:ascii="Bookman Old Style" w:hAnsi="Bookman Old Style" w:cs="Tahoma"/>
          <w:sz w:val="22"/>
          <w:szCs w:val="22"/>
        </w:rPr>
        <w:t>Financial Offer Form</w:t>
      </w:r>
    </w:p>
    <w:p w:rsidR="005A1487" w:rsidRPr="00F45B21" w:rsidRDefault="005A1487" w:rsidP="00FF0429">
      <w:pPr>
        <w:shd w:val="clear" w:color="auto" w:fill="FFFFFF"/>
        <w:ind w:left="720"/>
        <w:jc w:val="both"/>
        <w:rPr>
          <w:rFonts w:ascii="Bookman Old Style" w:hAnsi="Bookman Old Style" w:cs="Tahoma"/>
          <w:sz w:val="22"/>
          <w:szCs w:val="22"/>
        </w:rPr>
      </w:pPr>
    </w:p>
    <w:p w:rsidR="00866CCD" w:rsidRPr="00F45B21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Bookman Old Style" w:hAnsi="Bookman Old Style" w:cs="Tahoma"/>
          <w:b/>
          <w:bCs/>
          <w:sz w:val="22"/>
          <w:szCs w:val="22"/>
        </w:rPr>
      </w:pPr>
    </w:p>
    <w:sectPr w:rsidR="00866CCD" w:rsidRPr="00F45B21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3B4" w:rsidRDefault="004423B4">
      <w:r>
        <w:separator/>
      </w:r>
    </w:p>
  </w:endnote>
  <w:endnote w:type="continuationSeparator" w:id="0">
    <w:p w:rsidR="004423B4" w:rsidRDefault="0044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3B4" w:rsidRDefault="004423B4">
      <w:r>
        <w:separator/>
      </w:r>
    </w:p>
  </w:footnote>
  <w:footnote w:type="continuationSeparator" w:id="0">
    <w:p w:rsidR="004423B4" w:rsidRDefault="00442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50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4FD5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0E71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23B4"/>
    <w:rsid w:val="00443F7A"/>
    <w:rsid w:val="0044543D"/>
    <w:rsid w:val="00445B43"/>
    <w:rsid w:val="00445BF0"/>
    <w:rsid w:val="004544E1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55E8C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8042B"/>
    <w:rsid w:val="005830B0"/>
    <w:rsid w:val="00583DED"/>
    <w:rsid w:val="00584ACC"/>
    <w:rsid w:val="00585397"/>
    <w:rsid w:val="00593043"/>
    <w:rsid w:val="00593611"/>
    <w:rsid w:val="00593792"/>
    <w:rsid w:val="0059379F"/>
    <w:rsid w:val="00595C8C"/>
    <w:rsid w:val="00596D2F"/>
    <w:rsid w:val="005A0FB8"/>
    <w:rsid w:val="005A1487"/>
    <w:rsid w:val="005A24F6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C7735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15A6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23A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3316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1B9F"/>
    <w:rsid w:val="00BC4F34"/>
    <w:rsid w:val="00BC5FB3"/>
    <w:rsid w:val="00BC7F59"/>
    <w:rsid w:val="00BD17D1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4B2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3456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17B59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27F6D"/>
    <w:rsid w:val="00F34458"/>
    <w:rsid w:val="00F3529B"/>
    <w:rsid w:val="00F353F7"/>
    <w:rsid w:val="00F35815"/>
    <w:rsid w:val="00F364AA"/>
    <w:rsid w:val="00F36D39"/>
    <w:rsid w:val="00F43797"/>
    <w:rsid w:val="00F45501"/>
    <w:rsid w:val="00F45B2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0429"/>
    <w:rsid w:val="00FF2E95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61B45-5E51-489B-8FC2-B23E90FB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ELENI KOURLIA</cp:lastModifiedBy>
  <cp:revision>7</cp:revision>
  <cp:lastPrinted>2018-11-06T08:36:00Z</cp:lastPrinted>
  <dcterms:created xsi:type="dcterms:W3CDTF">2018-11-06T08:29:00Z</dcterms:created>
  <dcterms:modified xsi:type="dcterms:W3CDTF">2019-01-31T09:40:00Z</dcterms:modified>
</cp:coreProperties>
</file>